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Icy Dock FlexiDOCK MB024SP-B - uniwersalna kieszeń na 4 dyski SAS/SATA 2,5"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FlexiDOCK MB024SP-B to beztackowa, czterozatokowa stacja dokująca umożliwiająca podpięcie czterech dysków 2,5" SAS/SATA do pojedynczego slotu 5,25". Produkt współpracuje z dyskami 2,5" o grubości do 9,5mm i osiąga prędkości transferu zgodne ze złączem SATA III 6 Gbps.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600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FlexiDOCK MB024SP-B to beztackowa, sześciozatokowa stacja dokująca umożliwiająca podpięcie czterech dysków 2,5" SAS/SATA do pojedynczego slotu 5,25". Produkt współpracuje z dyskami 2,5" o grubości do 9,5mm i osiąga prędkości transferu zgodne ze złączem SATA III 6 Gbps.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Zmiana dysku bez użycia tacek czy narzędzi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Dzięki uproszczonej konstrukcji montaż oraz usuwanie nośników jest proste jak nigdy dotąd - po prostu wsuń dysk 2,5" HDD lub SSD do zatoki, aby uzyskać natychmiastowy dostęp do danych.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Niesłyszalne pasywne chłodzenie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MB024SP-B został celowo pozbawiony aktywnego chłodzenia w formie wentylatora, aby zminimalizować powstawanie uciążliwego hałasu - produkt powstał z myślą o zgodnością z wymaganiami stawianymi przez najcichsze systemy.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600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Dzięki przemyślanej konstrukcji MB024SP-B jest krótszy niż większość urządzeń mocowanych w zatokę 5,25"(takich jak np. napęd DVD), przez co może być montowany również w ciasnych obudowach.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Wydajne odprowadzanie ciepła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Zastosowanie ponad stu otworów wentylacyjnych zapewnia maksymalną wydajność pasywnego chłodzenia. Dodatkowe wloty na froncie i z tyłu urządzenia ułatwiają przepływ powietrza z zewnątrz do wnętrza obudowy komputera dodatkowo chłodząc pracujące dyski.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600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Bogactwo funkcji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FlexiDOCK MB024SP-B posiada cztery czytelne wskaźniki stanu w formie diody LED, osobne dla każdej zatoki - informują one w wyraźny sposób o zasilaniu i dostępie do dysku.</w:t>
      </w:r>
    </w:p>
    <w:p>
      <w:pPr>
        <w:spacing w:before="0" w:after="300"/>
      </w:pPr>
    </w:p>
    <w:p>
      <w:r>
        <w:rPr>
          <w:rFonts w:ascii="calibri" w:hAnsi="calibri" w:eastAsia="calibri" w:cs="calibri"/>
          <w:sz w:val="24"/>
          <w:szCs w:val="24"/>
        </w:rPr>
        <w:t xml:space="preserve">Dla zapewnienia stabilności połączenia gniazda kablowe SATA 7-pin oraz SATA 15-pin kompatybilne są z zatrzaskami zabezpieczającymi.</w:t>
      </w:r>
    </w:p>
    <w:p>
      <w:pPr>
        <w:spacing w:before="0" w:after="300"/>
      </w:pPr>
    </w:p>
    <w:p>
      <w:r>
        <w:rPr>
          <w:rFonts w:ascii="calibri" w:hAnsi="calibri" w:eastAsia="calibri" w:cs="calibri"/>
          <w:sz w:val="24"/>
          <w:szCs w:val="24"/>
        </w:rPr>
        <w:t xml:space="preserve">Metalowe ścianki zewnętrzne dbają o ochronę zarówno stacji dokującej jak i podpiętych dysków, natomiast wykonana z tworzywa ABS ściana wierzchnia oraz wnętrze umożliwiają niezakłóconą wentylację bez strat dla wytrzymałości mechanicznej.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Więcej informacji można znaleźć na </w:t>
      </w:r>
      <w:hyperlink r:id="rId10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stronie producenta</w:t>
        </w:r>
      </w:hyperlink>
      <w:r>
        <w:rPr>
          <w:rFonts w:ascii="calibri" w:hAnsi="calibri" w:eastAsia="calibri" w:cs="calibri"/>
          <w:sz w:val="24"/>
          <w:szCs w:val="24"/>
        </w:rPr>
        <w:t xml:space="preserve">.</w: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Relationship Id="rId9" Type="http://schemas.openxmlformats.org/officeDocument/2006/relationships/image" Target="media/section_image3.png"/><Relationship Id="rId10" Type="http://schemas.openxmlformats.org/officeDocument/2006/relationships/hyperlink" Target="https://www.icydockpl.pl/goods.php?id=338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2026-01-01T22:55:16+01:00</dcterms:created>
  <dcterms:modified xsi:type="dcterms:W3CDTF">2026-01-01T22:55:16+01:00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